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bookmarkStart w:id="0" w:name="_GoBack"/>
      <w:r w:rsidRPr="00845C18">
        <w:rPr>
          <w:rFonts w:ascii="Times New Roman" w:eastAsiaTheme="minorEastAsia" w:hAnsi="Times New Roman"/>
          <w:i/>
        </w:rPr>
        <w:t>Obchodné meno:</w:t>
      </w:r>
    </w:p>
    <w:bookmarkEnd w:id="0"/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3902D4" w:rsidRPr="003902D4">
        <w:rPr>
          <w:rFonts w:ascii="Times New Roman" w:eastAsiaTheme="minorEastAsia" w:hAnsi="Times New Roman"/>
          <w:b/>
          <w:bCs/>
        </w:rPr>
        <w:t xml:space="preserve">Výstavba oporného múra </w:t>
      </w:r>
      <w:r w:rsidR="007F4DE0">
        <w:rPr>
          <w:rFonts w:ascii="Times New Roman" w:eastAsiaTheme="minorEastAsia" w:hAnsi="Times New Roman"/>
          <w:b/>
          <w:bCs/>
        </w:rPr>
        <w:t xml:space="preserve">a oplotenia </w:t>
      </w:r>
      <w:r w:rsidR="003902D4" w:rsidRPr="003902D4">
        <w:rPr>
          <w:rFonts w:ascii="Times New Roman" w:eastAsiaTheme="minorEastAsia" w:hAnsi="Times New Roman"/>
          <w:b/>
          <w:bCs/>
        </w:rPr>
        <w:t>na ihrisku pri Mlyne, ul. Hrnčiarska – časť oplotenie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362" w:rsidRDefault="00913362" w:rsidP="00123C6B">
      <w:pPr>
        <w:spacing w:after="0" w:line="240" w:lineRule="auto"/>
      </w:pPr>
      <w:r>
        <w:separator/>
      </w:r>
    </w:p>
  </w:endnote>
  <w:endnote w:type="continuationSeparator" w:id="0">
    <w:p w:rsidR="00913362" w:rsidRDefault="00913362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362" w:rsidRDefault="00913362" w:rsidP="00123C6B">
      <w:pPr>
        <w:spacing w:after="0" w:line="240" w:lineRule="auto"/>
      </w:pPr>
      <w:r>
        <w:separator/>
      </w:r>
    </w:p>
  </w:footnote>
  <w:footnote w:type="continuationSeparator" w:id="0">
    <w:p w:rsidR="00913362" w:rsidRDefault="00913362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výzvy pre zákazku - </w:t>
    </w:r>
    <w:r w:rsidR="003902D4" w:rsidRPr="003902D4">
      <w:rPr>
        <w:rFonts w:ascii="Times New Roman" w:hAnsi="Times New Roman" w:cs="Times New Roman"/>
        <w:bCs/>
      </w:rPr>
      <w:t xml:space="preserve">Výstavba oporného múra </w:t>
    </w:r>
    <w:r w:rsidR="007F4DE0">
      <w:rPr>
        <w:rFonts w:ascii="Times New Roman" w:hAnsi="Times New Roman" w:cs="Times New Roman"/>
        <w:bCs/>
      </w:rPr>
      <w:t xml:space="preserve">a oplotenia </w:t>
    </w:r>
    <w:r w:rsidR="003902D4" w:rsidRPr="003902D4">
      <w:rPr>
        <w:rFonts w:ascii="Times New Roman" w:hAnsi="Times New Roman" w:cs="Times New Roman"/>
        <w:bCs/>
      </w:rPr>
      <w:t>na ihrisku pri Mlyne, ul. Hrnčiarska – časť oplotenie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7A90"/>
    <w:rsid w:val="00376711"/>
    <w:rsid w:val="003836CF"/>
    <w:rsid w:val="003902D4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938F2"/>
    <w:rsid w:val="006A4B9C"/>
    <w:rsid w:val="006B4E49"/>
    <w:rsid w:val="006C5FAF"/>
    <w:rsid w:val="006D28AF"/>
    <w:rsid w:val="006E0DAF"/>
    <w:rsid w:val="00731321"/>
    <w:rsid w:val="007474C4"/>
    <w:rsid w:val="007C2769"/>
    <w:rsid w:val="007D0518"/>
    <w:rsid w:val="007D28B1"/>
    <w:rsid w:val="007F4DE0"/>
    <w:rsid w:val="00807884"/>
    <w:rsid w:val="008233C1"/>
    <w:rsid w:val="00825896"/>
    <w:rsid w:val="00827813"/>
    <w:rsid w:val="00856032"/>
    <w:rsid w:val="00863C2E"/>
    <w:rsid w:val="0086417F"/>
    <w:rsid w:val="00881153"/>
    <w:rsid w:val="008B1D37"/>
    <w:rsid w:val="008E1474"/>
    <w:rsid w:val="00911189"/>
    <w:rsid w:val="00913362"/>
    <w:rsid w:val="00917F7D"/>
    <w:rsid w:val="0092439B"/>
    <w:rsid w:val="00937511"/>
    <w:rsid w:val="00950A07"/>
    <w:rsid w:val="00955106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D134A9"/>
    <w:rsid w:val="00D31AE8"/>
    <w:rsid w:val="00D43C75"/>
    <w:rsid w:val="00D64F8A"/>
    <w:rsid w:val="00D70582"/>
    <w:rsid w:val="00DB15D1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1224B-816B-4349-9729-5E85232FC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2022-01-25T09:30:00Z</dcterms:created>
  <dcterms:modified xsi:type="dcterms:W3CDTF">2022-01-26T13:05:00Z</dcterms:modified>
</cp:coreProperties>
</file>