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714" w:rsidRDefault="00BD0714">
      <w:pPr>
        <w:spacing w:after="0" w:line="240" w:lineRule="auto"/>
        <w:jc w:val="both"/>
        <w:rPr>
          <w:rFonts w:cs="Times New Roman"/>
        </w:rPr>
      </w:pPr>
    </w:p>
    <w:p w:rsidR="00BD0714" w:rsidRDefault="00B43010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1</w:t>
      </w:r>
    </w:p>
    <w:p w:rsidR="00BD0714" w:rsidRDefault="00BD0714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BD0714" w:rsidRDefault="00B43010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BD0714" w:rsidRDefault="00BD0714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BD0714" w:rsidRDefault="00BD0714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445537" w:rsidRPr="008F4C33" w:rsidRDefault="00445537" w:rsidP="00445537">
      <w:pPr>
        <w:spacing w:after="0"/>
        <w:jc w:val="center"/>
        <w:rPr>
          <w:rFonts w:cstheme="minorHAnsi"/>
          <w:b/>
          <w:sz w:val="28"/>
          <w:szCs w:val="24"/>
        </w:rPr>
      </w:pPr>
      <w:r w:rsidRPr="008F4C33">
        <w:rPr>
          <w:rFonts w:cstheme="minorHAnsi"/>
          <w:b/>
          <w:sz w:val="28"/>
          <w:szCs w:val="24"/>
        </w:rPr>
        <w:t xml:space="preserve">„Zlepšenie environmentálnych aspektov mesta Humenné – regenerácia </w:t>
      </w:r>
      <w:proofErr w:type="spellStart"/>
      <w:r w:rsidRPr="008F4C33">
        <w:rPr>
          <w:rFonts w:cstheme="minorHAnsi"/>
          <w:b/>
          <w:sz w:val="28"/>
          <w:szCs w:val="24"/>
        </w:rPr>
        <w:t>vnútroblokových</w:t>
      </w:r>
      <w:proofErr w:type="spellEnd"/>
      <w:r w:rsidRPr="008F4C33">
        <w:rPr>
          <w:rFonts w:cstheme="minorHAnsi"/>
          <w:b/>
          <w:sz w:val="28"/>
          <w:szCs w:val="24"/>
        </w:rPr>
        <w:t xml:space="preserve"> sídliskových priestorov mesta s uplatnením princípov tvorby a ochrany zelene“</w:t>
      </w:r>
    </w:p>
    <w:p w:rsidR="00BD0714" w:rsidRDefault="00BD0714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445537" w:rsidRDefault="00445537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BD0714" w:rsidRDefault="00B43010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BD0714" w:rsidRDefault="00B43010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BD0714" w:rsidRDefault="00B43010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BD0714" w:rsidRDefault="00B43010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BD0714" w:rsidRDefault="00BD0714">
      <w:pPr>
        <w:spacing w:after="0" w:line="240" w:lineRule="auto"/>
        <w:rPr>
          <w:rFonts w:cs="Times New Roman"/>
          <w:sz w:val="20"/>
          <w:szCs w:val="20"/>
        </w:rPr>
      </w:pPr>
    </w:p>
    <w:p w:rsidR="00BD0714" w:rsidRDefault="00BD0714">
      <w:pPr>
        <w:spacing w:after="0" w:line="240" w:lineRule="auto"/>
        <w:rPr>
          <w:rFonts w:cs="Times New Roman"/>
          <w:sz w:val="20"/>
          <w:szCs w:val="20"/>
        </w:rPr>
      </w:pPr>
    </w:p>
    <w:p w:rsidR="00BD0714" w:rsidRDefault="00BD0714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BD0714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BD0714" w:rsidRDefault="00B43010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BD0714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BD0714" w:rsidRDefault="00B43010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BD0714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BD0714" w:rsidRDefault="00B43010">
            <w:pPr>
              <w:spacing w:after="0" w:line="240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  <w:p w:rsidR="00BD0714" w:rsidRDefault="00BD0714">
            <w:pPr>
              <w:spacing w:after="0" w:line="240" w:lineRule="auto"/>
              <w:rPr>
                <w:rFonts w:cs="Times New Roman"/>
              </w:rPr>
            </w:pPr>
          </w:p>
        </w:tc>
      </w:tr>
    </w:tbl>
    <w:p w:rsidR="00BD0714" w:rsidRDefault="00BD0714">
      <w:pPr>
        <w:spacing w:after="0" w:line="240" w:lineRule="auto"/>
        <w:rPr>
          <w:rFonts w:cs="Times New Roman"/>
          <w:sz w:val="21"/>
          <w:szCs w:val="21"/>
        </w:rPr>
      </w:pPr>
    </w:p>
    <w:p w:rsidR="00BD0714" w:rsidRDefault="00BD0714">
      <w:pPr>
        <w:spacing w:after="0" w:line="240" w:lineRule="auto"/>
        <w:rPr>
          <w:rFonts w:cs="Times New Roman"/>
          <w:sz w:val="21"/>
          <w:szCs w:val="21"/>
        </w:rPr>
      </w:pPr>
    </w:p>
    <w:p w:rsidR="00BD0714" w:rsidRDefault="00B43010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BD0714" w:rsidRDefault="00B43010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BD0714" w:rsidRDefault="00BD0714">
      <w:pPr>
        <w:spacing w:after="0" w:line="240" w:lineRule="auto"/>
        <w:rPr>
          <w:rFonts w:cs="Times New Roman"/>
        </w:rPr>
      </w:pPr>
    </w:p>
    <w:p w:rsidR="00BD0714" w:rsidRDefault="00BD0714">
      <w:pPr>
        <w:spacing w:after="0" w:line="240" w:lineRule="auto"/>
        <w:rPr>
          <w:rFonts w:cs="Times New Roman"/>
        </w:rPr>
      </w:pPr>
    </w:p>
    <w:p w:rsidR="00BD0714" w:rsidRDefault="00BD0714">
      <w:pPr>
        <w:spacing w:after="0" w:line="240" w:lineRule="auto"/>
        <w:rPr>
          <w:rFonts w:cs="Times New Roman"/>
        </w:rPr>
      </w:pPr>
    </w:p>
    <w:p w:rsidR="00BD0714" w:rsidRDefault="00B43010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BD0714" w:rsidRDefault="00BD0714">
      <w:pPr>
        <w:spacing w:after="0" w:line="240" w:lineRule="auto"/>
        <w:rPr>
          <w:rFonts w:cs="Times New Roman"/>
        </w:rPr>
      </w:pPr>
    </w:p>
    <w:p w:rsidR="00BD0714" w:rsidRDefault="00BD0714">
      <w:pPr>
        <w:spacing w:after="0" w:line="240" w:lineRule="auto"/>
        <w:rPr>
          <w:rFonts w:cs="Times New Roman"/>
        </w:rPr>
      </w:pPr>
    </w:p>
    <w:p w:rsidR="00445537" w:rsidRDefault="00445537">
      <w:pPr>
        <w:spacing w:after="0" w:line="240" w:lineRule="auto"/>
        <w:rPr>
          <w:rFonts w:cs="Times New Roman"/>
        </w:rPr>
      </w:pPr>
    </w:p>
    <w:p w:rsidR="00445537" w:rsidRDefault="00445537">
      <w:pPr>
        <w:spacing w:after="0" w:line="240" w:lineRule="auto"/>
        <w:rPr>
          <w:rFonts w:cs="Times New Roman"/>
        </w:rPr>
      </w:pPr>
      <w:bookmarkStart w:id="0" w:name="_GoBack"/>
      <w:bookmarkEnd w:id="0"/>
    </w:p>
    <w:p w:rsidR="00BD0714" w:rsidRDefault="00BD0714">
      <w:pPr>
        <w:spacing w:after="0" w:line="240" w:lineRule="auto"/>
        <w:rPr>
          <w:rFonts w:cs="Times New Roman"/>
        </w:rPr>
      </w:pPr>
    </w:p>
    <w:p w:rsidR="00BD0714" w:rsidRDefault="00BD0714">
      <w:pPr>
        <w:spacing w:after="0" w:line="240" w:lineRule="auto"/>
        <w:rPr>
          <w:rFonts w:cs="Times New Roman"/>
        </w:rPr>
      </w:pPr>
    </w:p>
    <w:p w:rsidR="00BD0714" w:rsidRDefault="00B43010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BD0714" w:rsidRDefault="00B43010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BD0714" w:rsidRDefault="00B43010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BD0714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010" w:rsidRDefault="00B43010">
      <w:pPr>
        <w:spacing w:after="0" w:line="240" w:lineRule="auto"/>
      </w:pPr>
      <w:r>
        <w:separator/>
      </w:r>
    </w:p>
  </w:endnote>
  <w:endnote w:type="continuationSeparator" w:id="0">
    <w:p w:rsidR="00B43010" w:rsidRDefault="00B43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010" w:rsidRDefault="00B43010">
      <w:pPr>
        <w:spacing w:after="0" w:line="240" w:lineRule="auto"/>
      </w:pPr>
      <w:r>
        <w:separator/>
      </w:r>
    </w:p>
  </w:footnote>
  <w:footnote w:type="continuationSeparator" w:id="0">
    <w:p w:rsidR="00B43010" w:rsidRDefault="00B43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714" w:rsidRDefault="00BD0714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714"/>
    <w:rsid w:val="00445537"/>
    <w:rsid w:val="00B43010"/>
    <w:rsid w:val="00BD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C193E0-97E4-4F1B-AE34-0122DBC0C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0BEBAC-ECE8-4930-A86E-FE300828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Pavol Greško</cp:lastModifiedBy>
  <cp:revision>5</cp:revision>
  <cp:lastPrinted>2020-03-27T07:54:00Z</cp:lastPrinted>
  <dcterms:created xsi:type="dcterms:W3CDTF">2020-04-07T07:08:00Z</dcterms:created>
  <dcterms:modified xsi:type="dcterms:W3CDTF">2021-02-17T12:50:00Z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